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09" w:rsidRPr="00691309" w:rsidRDefault="00691309" w:rsidP="0069130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91309">
        <w:rPr>
          <w:rFonts w:ascii="Times New Roman" w:hAnsi="Times New Roman" w:cs="Times New Roman"/>
          <w:noProof/>
        </w:rPr>
        <w:drawing>
          <wp:inline distT="0" distB="0" distL="0" distR="0" wp14:anchorId="434D87D1" wp14:editId="10602B87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309" w:rsidRPr="00691309" w:rsidRDefault="00691309" w:rsidP="0069130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1309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691309" w:rsidRPr="00691309" w:rsidRDefault="00691309" w:rsidP="00691309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691309">
        <w:rPr>
          <w:sz w:val="24"/>
          <w:szCs w:val="28"/>
        </w:rPr>
        <w:t>КИЇВСЬКОЇ ОБЛАСТІ</w:t>
      </w:r>
    </w:p>
    <w:p w:rsidR="00691309" w:rsidRPr="00691309" w:rsidRDefault="00691309" w:rsidP="00691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309">
        <w:rPr>
          <w:rFonts w:ascii="Times New Roman" w:hAnsi="Times New Roman" w:cs="Times New Roman"/>
          <w:b/>
          <w:sz w:val="28"/>
          <w:szCs w:val="28"/>
        </w:rPr>
        <w:t>СОРОК ПЕРША СЕСІЯ СЬОМОГО СКЛИКАННЯ</w:t>
      </w:r>
    </w:p>
    <w:p w:rsidR="00691309" w:rsidRPr="00691309" w:rsidRDefault="00691309" w:rsidP="00691309">
      <w:pPr>
        <w:pStyle w:val="1"/>
        <w:jc w:val="center"/>
        <w:rPr>
          <w:b/>
          <w:sz w:val="28"/>
          <w:szCs w:val="28"/>
        </w:rPr>
      </w:pPr>
      <w:r w:rsidRPr="00691309">
        <w:rPr>
          <w:b/>
          <w:sz w:val="28"/>
          <w:szCs w:val="28"/>
        </w:rPr>
        <w:t xml:space="preserve">Р  І   Ш   Е   Н   </w:t>
      </w:r>
      <w:proofErr w:type="spellStart"/>
      <w:r w:rsidRPr="00691309">
        <w:rPr>
          <w:b/>
          <w:sz w:val="28"/>
          <w:szCs w:val="28"/>
        </w:rPr>
        <w:t>Н</w:t>
      </w:r>
      <w:proofErr w:type="spellEnd"/>
      <w:r w:rsidRPr="00691309">
        <w:rPr>
          <w:b/>
          <w:sz w:val="28"/>
          <w:szCs w:val="28"/>
        </w:rPr>
        <w:t xml:space="preserve">   Я</w:t>
      </w:r>
    </w:p>
    <w:p w:rsidR="00691309" w:rsidRPr="00691309" w:rsidRDefault="00691309" w:rsidP="00691309">
      <w:pPr>
        <w:rPr>
          <w:rFonts w:ascii="Times New Roman" w:hAnsi="Times New Roman" w:cs="Times New Roman"/>
          <w:lang w:val="uk-UA"/>
        </w:rPr>
      </w:pPr>
    </w:p>
    <w:p w:rsidR="00691309" w:rsidRPr="00691309" w:rsidRDefault="00691309" w:rsidP="00691309">
      <w:pPr>
        <w:pStyle w:val="1"/>
        <w:rPr>
          <w:b/>
        </w:rPr>
      </w:pPr>
      <w:r w:rsidRPr="00691309">
        <w:rPr>
          <w:b/>
        </w:rPr>
        <w:t>« 17 » липня 2018 року</w:t>
      </w:r>
      <w:r w:rsidRPr="00691309">
        <w:rPr>
          <w:b/>
        </w:rPr>
        <w:tab/>
      </w:r>
      <w:r w:rsidRPr="00691309">
        <w:rPr>
          <w:b/>
        </w:rPr>
        <w:tab/>
      </w:r>
      <w:r w:rsidRPr="00691309">
        <w:rPr>
          <w:b/>
        </w:rPr>
        <w:tab/>
      </w:r>
      <w:r w:rsidRPr="00691309">
        <w:rPr>
          <w:b/>
        </w:rPr>
        <w:tab/>
      </w:r>
      <w:r w:rsidRPr="00691309">
        <w:rPr>
          <w:b/>
        </w:rPr>
        <w:tab/>
        <w:t xml:space="preserve">                                   № 21</w:t>
      </w:r>
      <w:r>
        <w:rPr>
          <w:b/>
        </w:rPr>
        <w:t>92</w:t>
      </w:r>
      <w:r w:rsidRPr="00691309">
        <w:rPr>
          <w:b/>
        </w:rPr>
        <w:t>-41-</w:t>
      </w:r>
      <w:r w:rsidRPr="00691309">
        <w:rPr>
          <w:b/>
          <w:lang w:val="en-US"/>
        </w:rPr>
        <w:t>V</w:t>
      </w:r>
      <w:r w:rsidRPr="00691309">
        <w:rPr>
          <w:b/>
        </w:rPr>
        <w:t>ІІ</w:t>
      </w:r>
    </w:p>
    <w:p w:rsidR="00691309" w:rsidRDefault="00691309"/>
    <w:p w:rsidR="00691309" w:rsidRDefault="00691309"/>
    <w:p w:rsidR="00691309" w:rsidRDefault="00691309" w:rsidP="00691309">
      <w:pPr>
        <w:pStyle w:val="40"/>
        <w:shd w:val="clear" w:color="auto" w:fill="auto"/>
        <w:spacing w:before="0" w:after="0"/>
        <w:ind w:right="5500"/>
      </w:pPr>
      <w:r>
        <w:rPr>
          <w:color w:val="000000"/>
          <w:sz w:val="24"/>
          <w:szCs w:val="24"/>
          <w:lang w:val="uk-UA" w:eastAsia="uk-UA" w:bidi="uk-UA"/>
        </w:rPr>
        <w:t>Про роботу інспекції з благоустрою щодо утримання в належному стані території міста Буча</w:t>
      </w:r>
    </w:p>
    <w:p w:rsidR="00691309" w:rsidRDefault="00691309"/>
    <w:p w:rsidR="00691309" w:rsidRPr="00691309" w:rsidRDefault="00691309" w:rsidP="00691309">
      <w:pPr>
        <w:pStyle w:val="22"/>
        <w:shd w:val="clear" w:color="auto" w:fill="auto"/>
        <w:spacing w:before="0" w:after="271"/>
        <w:ind w:firstLine="74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Заслухавши інформацію начальника інспекції з благоустрою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Дученка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Я.М., про роботу інспекції з благоустрою, щодо утримання в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належооному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стані території міста Буча, керуючись Законом України «Про місцеве самоврядування в Україні», міська рада</w:t>
      </w:r>
    </w:p>
    <w:p w:rsidR="00691309" w:rsidRDefault="00691309" w:rsidP="00691309">
      <w:pPr>
        <w:pStyle w:val="24"/>
        <w:shd w:val="clear" w:color="auto" w:fill="auto"/>
        <w:spacing w:after="261" w:line="240" w:lineRule="exact"/>
        <w:jc w:val="both"/>
      </w:pPr>
      <w:bookmarkStart w:id="0" w:name="bookmark4"/>
      <w:r>
        <w:rPr>
          <w:color w:val="000000"/>
          <w:sz w:val="24"/>
          <w:szCs w:val="24"/>
          <w:lang w:val="uk-UA" w:eastAsia="uk-UA" w:bidi="uk-UA"/>
        </w:rPr>
        <w:t>ВИРІШИЛА:</w:t>
      </w:r>
      <w:bookmarkEnd w:id="0"/>
    </w:p>
    <w:p w:rsidR="00691309" w:rsidRDefault="00691309" w:rsidP="00691309">
      <w:pPr>
        <w:pStyle w:val="22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274" w:lineRule="exact"/>
        <w:ind w:left="880" w:right="340"/>
      </w:pPr>
      <w:r>
        <w:rPr>
          <w:color w:val="000000"/>
          <w:sz w:val="24"/>
          <w:szCs w:val="24"/>
          <w:lang w:val="uk-UA" w:eastAsia="uk-UA" w:bidi="uk-UA"/>
        </w:rPr>
        <w:t xml:space="preserve">Інформацію начальника інспекції з благоустрою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Дученка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Я.М., про роботу інспекції з благоустрою, щодо утримання в належному стані території міста Буча, взяти до відома (додається).</w:t>
      </w:r>
    </w:p>
    <w:p w:rsidR="00691309" w:rsidRDefault="00691309" w:rsidP="00691309">
      <w:pPr>
        <w:pStyle w:val="22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274" w:lineRule="exact"/>
        <w:ind w:left="880"/>
      </w:pPr>
      <w:r>
        <w:rPr>
          <w:color w:val="000000"/>
          <w:sz w:val="24"/>
          <w:szCs w:val="24"/>
          <w:lang w:val="uk-UA" w:eastAsia="uk-UA" w:bidi="uk-UA"/>
        </w:rPr>
        <w:t>Інспекції з благоустрою міста посилити контроль:</w:t>
      </w:r>
    </w:p>
    <w:p w:rsidR="00691309" w:rsidRDefault="00691309" w:rsidP="00691309">
      <w:pPr>
        <w:pStyle w:val="22"/>
        <w:numPr>
          <w:ilvl w:val="0"/>
          <w:numId w:val="2"/>
        </w:numPr>
        <w:shd w:val="clear" w:color="auto" w:fill="auto"/>
        <w:tabs>
          <w:tab w:val="left" w:pos="880"/>
        </w:tabs>
        <w:spacing w:before="0" w:after="0" w:line="274" w:lineRule="exact"/>
        <w:ind w:hanging="389"/>
      </w:pPr>
      <w:r w:rsidRPr="00691309">
        <w:rPr>
          <w:color w:val="000000"/>
          <w:sz w:val="24"/>
          <w:szCs w:val="24"/>
          <w:lang w:val="uk-UA" w:eastAsia="uk-UA" w:bidi="uk-UA"/>
        </w:rPr>
        <w:t>за вивозом ТПВ з контейнерних майданчиків, та негабариту (особливо в приватному секторі міста);</w:t>
      </w:r>
    </w:p>
    <w:p w:rsidR="00691309" w:rsidRDefault="00691309" w:rsidP="00691309">
      <w:pPr>
        <w:pStyle w:val="22"/>
        <w:numPr>
          <w:ilvl w:val="0"/>
          <w:numId w:val="2"/>
        </w:numPr>
        <w:shd w:val="clear" w:color="auto" w:fill="auto"/>
        <w:tabs>
          <w:tab w:val="left" w:pos="913"/>
        </w:tabs>
        <w:spacing w:before="0" w:after="0" w:line="274" w:lineRule="exact"/>
      </w:pPr>
      <w:r w:rsidRPr="00691309">
        <w:rPr>
          <w:color w:val="000000"/>
          <w:sz w:val="24"/>
          <w:szCs w:val="24"/>
          <w:lang w:val="uk-UA" w:eastAsia="uk-UA" w:bidi="uk-UA"/>
        </w:rPr>
        <w:t xml:space="preserve">за </w:t>
      </w:r>
      <w:proofErr w:type="spellStart"/>
      <w:r w:rsidRPr="00691309">
        <w:rPr>
          <w:color w:val="000000"/>
          <w:sz w:val="24"/>
          <w:szCs w:val="24"/>
          <w:lang w:val="uk-UA" w:eastAsia="uk-UA" w:bidi="uk-UA"/>
        </w:rPr>
        <w:t>благоустроєм</w:t>
      </w:r>
      <w:proofErr w:type="spellEnd"/>
      <w:r w:rsidRPr="00691309">
        <w:rPr>
          <w:color w:val="000000"/>
          <w:sz w:val="24"/>
          <w:szCs w:val="24"/>
          <w:lang w:val="uk-UA" w:eastAsia="uk-UA" w:bidi="uk-UA"/>
        </w:rPr>
        <w:t xml:space="preserve"> прилеглих територій до житлових будинків, підприємств, установ, організацій всіх форм власності;</w:t>
      </w:r>
    </w:p>
    <w:p w:rsidR="00691309" w:rsidRDefault="00691309" w:rsidP="00691309">
      <w:pPr>
        <w:pStyle w:val="22"/>
        <w:numPr>
          <w:ilvl w:val="0"/>
          <w:numId w:val="2"/>
        </w:numPr>
        <w:shd w:val="clear" w:color="auto" w:fill="auto"/>
        <w:tabs>
          <w:tab w:val="left" w:pos="913"/>
        </w:tabs>
        <w:spacing w:before="0" w:after="0" w:line="274" w:lineRule="exact"/>
      </w:pPr>
      <w:r w:rsidRPr="00691309">
        <w:rPr>
          <w:color w:val="000000"/>
          <w:sz w:val="24"/>
          <w:szCs w:val="24"/>
          <w:lang w:val="uk-UA" w:eastAsia="uk-UA" w:bidi="uk-UA"/>
        </w:rPr>
        <w:t>за станом доріг та тротуарних доріжок;</w:t>
      </w:r>
    </w:p>
    <w:p w:rsidR="00691309" w:rsidRDefault="00691309" w:rsidP="00691309">
      <w:pPr>
        <w:pStyle w:val="22"/>
        <w:numPr>
          <w:ilvl w:val="0"/>
          <w:numId w:val="2"/>
        </w:numPr>
        <w:shd w:val="clear" w:color="auto" w:fill="auto"/>
        <w:tabs>
          <w:tab w:val="left" w:pos="913"/>
        </w:tabs>
        <w:spacing w:before="0" w:after="0" w:line="274" w:lineRule="exact"/>
      </w:pPr>
      <w:r w:rsidRPr="00691309">
        <w:rPr>
          <w:color w:val="000000"/>
          <w:sz w:val="24"/>
          <w:szCs w:val="24"/>
          <w:lang w:val="uk-UA" w:eastAsia="uk-UA" w:bidi="uk-UA"/>
        </w:rPr>
        <w:t>за виконанням робіт щодо зняття аварійних та сухостійних дерев, що створюють загрозу життєдіяльності населення та інфраструктурним об’єктам міста;</w:t>
      </w:r>
    </w:p>
    <w:p w:rsidR="00691309" w:rsidRDefault="00691309" w:rsidP="00691309">
      <w:pPr>
        <w:pStyle w:val="22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274" w:lineRule="exact"/>
        <w:ind w:left="880" w:right="340"/>
      </w:pPr>
      <w:r>
        <w:rPr>
          <w:color w:val="000000"/>
          <w:sz w:val="24"/>
          <w:szCs w:val="24"/>
          <w:lang w:val="uk-UA" w:eastAsia="uk-UA" w:bidi="uk-UA"/>
        </w:rPr>
        <w:t>Продовжити виконання комплексу робіт із благоустрою та озеленення м. Буча.</w:t>
      </w:r>
    </w:p>
    <w:p w:rsidR="00691309" w:rsidRDefault="00691309" w:rsidP="00691309">
      <w:pPr>
        <w:pStyle w:val="22"/>
        <w:numPr>
          <w:ilvl w:val="0"/>
          <w:numId w:val="1"/>
        </w:numPr>
        <w:shd w:val="clear" w:color="auto" w:fill="auto"/>
        <w:tabs>
          <w:tab w:val="left" w:pos="913"/>
        </w:tabs>
        <w:spacing w:before="0" w:after="0" w:line="274" w:lineRule="exact"/>
        <w:ind w:left="880" w:right="340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інвестування, а також на комісію з питань містобудування та природокористування.</w:t>
      </w:r>
    </w:p>
    <w:p w:rsidR="00691309" w:rsidRDefault="00691309"/>
    <w:p w:rsidR="00691309" w:rsidRDefault="00691309">
      <w:bookmarkStart w:id="1" w:name="_GoBack"/>
      <w:bookmarkEnd w:id="1"/>
    </w:p>
    <w:p w:rsidR="00691309" w:rsidRPr="00691309" w:rsidRDefault="00691309">
      <w:pPr>
        <w:rPr>
          <w:rFonts w:ascii="Times New Roman" w:hAnsi="Times New Roman" w:cs="Times New Roman"/>
          <w:b/>
          <w:sz w:val="24"/>
          <w:lang w:val="uk-UA"/>
        </w:rPr>
      </w:pPr>
      <w:r w:rsidRPr="00691309"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</w:r>
      <w:r w:rsidRPr="00691309">
        <w:rPr>
          <w:rFonts w:ascii="Times New Roman" w:hAnsi="Times New Roman" w:cs="Times New Roman"/>
          <w:b/>
          <w:sz w:val="24"/>
          <w:lang w:val="uk-UA"/>
        </w:rPr>
        <w:tab/>
        <w:t>А.П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691309">
        <w:rPr>
          <w:rFonts w:ascii="Times New Roman" w:hAnsi="Times New Roman" w:cs="Times New Roman"/>
          <w:b/>
          <w:sz w:val="24"/>
          <w:lang w:val="uk-UA"/>
        </w:rPr>
        <w:t>Федорук</w:t>
      </w:r>
    </w:p>
    <w:sectPr w:rsidR="00691309" w:rsidRPr="00691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72171"/>
    <w:multiLevelType w:val="hybridMultilevel"/>
    <w:tmpl w:val="0298EFAE"/>
    <w:lvl w:ilvl="0" w:tplc="E74E3CDA"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1" w15:restartNumberingAfterBreak="0">
    <w:nsid w:val="58050121"/>
    <w:multiLevelType w:val="multilevel"/>
    <w:tmpl w:val="14962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9"/>
    <w:rsid w:val="00691309"/>
    <w:rsid w:val="0072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5E8B"/>
  <w15:chartTrackingRefBased/>
  <w15:docId w15:val="{74A26B11-30B9-4F8D-B9ED-DA2B396C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130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9130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69130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1309"/>
    <w:pPr>
      <w:widowControl w:val="0"/>
      <w:shd w:val="clear" w:color="auto" w:fill="FFFFFF"/>
      <w:spacing w:before="1440" w:after="4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6913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1309"/>
    <w:pPr>
      <w:widowControl w:val="0"/>
      <w:shd w:val="clear" w:color="auto" w:fill="FFFFFF"/>
      <w:spacing w:before="480" w:after="240" w:line="278" w:lineRule="exact"/>
      <w:ind w:hanging="320"/>
      <w:jc w:val="both"/>
    </w:pPr>
    <w:rPr>
      <w:rFonts w:ascii="Times New Roman" w:eastAsia="Times New Roman" w:hAnsi="Times New Roman" w:cs="Times New Roman"/>
    </w:rPr>
  </w:style>
  <w:style w:type="character" w:customStyle="1" w:styleId="23">
    <w:name w:val="Заголовок №2_"/>
    <w:basedOn w:val="a0"/>
    <w:link w:val="24"/>
    <w:rsid w:val="0069130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691309"/>
    <w:pPr>
      <w:widowControl w:val="0"/>
      <w:shd w:val="clear" w:color="auto" w:fill="FFFFFF"/>
      <w:spacing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69130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9130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9130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2018-08-17T07:03:00Z</dcterms:created>
  <dcterms:modified xsi:type="dcterms:W3CDTF">2018-08-17T07:06:00Z</dcterms:modified>
</cp:coreProperties>
</file>